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59255" w14:textId="6513AA5D" w:rsidR="002A0E36" w:rsidRDefault="002A0E36" w:rsidP="002A0E36">
      <w:pPr>
        <w:rPr>
          <w:b/>
        </w:rPr>
      </w:pPr>
      <w:r>
        <w:rPr>
          <w:b/>
        </w:rPr>
        <w:t>Meeting date:</w:t>
      </w:r>
      <w:r w:rsidR="0094002A">
        <w:rPr>
          <w:b/>
        </w:rPr>
        <w:t xml:space="preserve"> </w:t>
      </w:r>
      <w:r w:rsidR="007F0635">
        <w:rPr>
          <w:b/>
        </w:rPr>
        <w:t xml:space="preserve"> </w:t>
      </w:r>
      <w:r w:rsidR="00B87679" w:rsidRPr="0094002A">
        <w:rPr>
          <w:bCs/>
        </w:rPr>
        <w:t>(the date of the meeting that this report is presented)</w:t>
      </w:r>
    </w:p>
    <w:p w14:paraId="4411BA23" w14:textId="472BEF1F" w:rsidR="002A0E36" w:rsidRDefault="002A0E36" w:rsidP="002A0E36">
      <w:pPr>
        <w:rPr>
          <w:bCs/>
        </w:rPr>
      </w:pPr>
      <w:r>
        <w:rPr>
          <w:b/>
        </w:rPr>
        <w:t xml:space="preserve">Authors: </w:t>
      </w:r>
      <w:r w:rsidR="00B87679">
        <w:rPr>
          <w:bCs/>
        </w:rPr>
        <w:t>(usually the Clerk, but this could be a council adopted template, providing councillors with a standard format that helps good decision making at council)</w:t>
      </w:r>
    </w:p>
    <w:p w14:paraId="45FDA58F" w14:textId="7CC9DF83" w:rsidR="002A0E36" w:rsidRPr="002A0E36" w:rsidRDefault="002A0E36" w:rsidP="002A0E36">
      <w:pPr>
        <w:rPr>
          <w:bCs/>
        </w:rPr>
      </w:pPr>
      <w:r>
        <w:rPr>
          <w:b/>
        </w:rPr>
        <w:t xml:space="preserve">Subject: </w:t>
      </w:r>
      <w:r>
        <w:rPr>
          <w:bCs/>
        </w:rPr>
        <w:t xml:space="preserve"> </w:t>
      </w:r>
      <w:r w:rsidR="00B87679">
        <w:rPr>
          <w:bCs/>
        </w:rPr>
        <w:t xml:space="preserve">(self-explanatory) </w:t>
      </w:r>
    </w:p>
    <w:p w14:paraId="305FE0FB" w14:textId="49212714" w:rsidR="002A0E36" w:rsidRDefault="002A0E36" w:rsidP="002A0E36">
      <w:pPr>
        <w:rPr>
          <w:bCs/>
        </w:rPr>
      </w:pPr>
      <w:r w:rsidRPr="002A0E36">
        <w:rPr>
          <w:b/>
        </w:rPr>
        <w:t>Purpose:</w:t>
      </w:r>
      <w:r>
        <w:rPr>
          <w:bCs/>
        </w:rPr>
        <w:t xml:space="preserve"> </w:t>
      </w:r>
      <w:r w:rsidR="00B87679">
        <w:rPr>
          <w:bCs/>
        </w:rPr>
        <w:t>(to inform, to enable a decision on, etc – align this purpose with the agenda item)</w:t>
      </w:r>
      <w:r>
        <w:rPr>
          <w:bCs/>
        </w:rPr>
        <w:t xml:space="preserve"> </w:t>
      </w:r>
    </w:p>
    <w:p w14:paraId="286E2E45" w14:textId="1EA6FD3B" w:rsidR="002A0E36" w:rsidRPr="002A0E36" w:rsidRDefault="002A0E36" w:rsidP="009637D6">
      <w:pPr>
        <w:pBdr>
          <w:top w:val="single" w:sz="4" w:space="1" w:color="auto"/>
          <w:left w:val="single" w:sz="4" w:space="4" w:color="auto"/>
          <w:bottom w:val="single" w:sz="4" w:space="1" w:color="auto"/>
          <w:right w:val="single" w:sz="4" w:space="4" w:color="auto"/>
        </w:pBdr>
        <w:rPr>
          <w:bCs/>
        </w:rPr>
      </w:pPr>
      <w:r w:rsidRPr="00B50696">
        <w:rPr>
          <w:b/>
        </w:rPr>
        <w:t>Recommendations:</w:t>
      </w:r>
      <w:r>
        <w:rPr>
          <w:bCs/>
        </w:rPr>
        <w:t xml:space="preserve">  That Council </w:t>
      </w:r>
      <w:r w:rsidR="00B87679">
        <w:rPr>
          <w:bCs/>
        </w:rPr>
        <w:t xml:space="preserve">………(As a Clerk, it would be expected that you will provide options and often also a recommendation as you have informed yourself of the detail of the matter.  If this report is written by a </w:t>
      </w:r>
      <w:proofErr w:type="gramStart"/>
      <w:r w:rsidR="00B87679">
        <w:rPr>
          <w:bCs/>
        </w:rPr>
        <w:t>councillor</w:t>
      </w:r>
      <w:proofErr w:type="gramEnd"/>
      <w:r w:rsidR="00B87679">
        <w:rPr>
          <w:bCs/>
        </w:rPr>
        <w:t xml:space="preserve"> then this recommendation may be their official proposal/motion)</w:t>
      </w:r>
      <w:r w:rsidR="00B50696">
        <w:rPr>
          <w:bCs/>
        </w:rPr>
        <w:t xml:space="preserve"> </w:t>
      </w:r>
    </w:p>
    <w:p w14:paraId="465394D8" w14:textId="558C9A37" w:rsidR="002A0E36" w:rsidRDefault="002A0E36">
      <w:pPr>
        <w:rPr>
          <w:b/>
        </w:rPr>
      </w:pPr>
    </w:p>
    <w:p w14:paraId="0E0516B6" w14:textId="160EF342" w:rsidR="00B50696" w:rsidRDefault="00B50696" w:rsidP="00B50696">
      <w:pPr>
        <w:pStyle w:val="ListParagraph"/>
        <w:numPr>
          <w:ilvl w:val="0"/>
          <w:numId w:val="21"/>
        </w:numPr>
        <w:rPr>
          <w:b/>
        </w:rPr>
      </w:pPr>
      <w:r>
        <w:rPr>
          <w:b/>
        </w:rPr>
        <w:t>Background</w:t>
      </w:r>
    </w:p>
    <w:p w14:paraId="101B706F" w14:textId="2D08BD7E" w:rsidR="00883233" w:rsidRDefault="00B87679" w:rsidP="00B87679">
      <w:pPr>
        <w:rPr>
          <w:bCs/>
        </w:rPr>
      </w:pPr>
      <w:r>
        <w:rPr>
          <w:bCs/>
        </w:rPr>
        <w:t xml:space="preserve">This is the place to summarise and set in context the subject, including briefly any previous information that is relevant to understanding the current state of play.  This document will be read by people wanting to </w:t>
      </w:r>
      <w:proofErr w:type="gramStart"/>
      <w:r>
        <w:rPr>
          <w:bCs/>
        </w:rPr>
        <w:t>make a decision</w:t>
      </w:r>
      <w:proofErr w:type="gramEnd"/>
      <w:r>
        <w:rPr>
          <w:bCs/>
        </w:rPr>
        <w:t xml:space="preserve"> and they may not be fully conversant with historic information that is still relevant. </w:t>
      </w:r>
    </w:p>
    <w:p w14:paraId="435A4644" w14:textId="77B993F7" w:rsidR="00AD64E2" w:rsidRDefault="00AD64E2" w:rsidP="00B87679">
      <w:pPr>
        <w:rPr>
          <w:bCs/>
        </w:rPr>
      </w:pPr>
      <w:r>
        <w:rPr>
          <w:bCs/>
        </w:rPr>
        <w:t xml:space="preserve">Information here will include research but keep it concise as you </w:t>
      </w:r>
      <w:r w:rsidR="00AB5DF2">
        <w:rPr>
          <w:bCs/>
        </w:rPr>
        <w:t>do not</w:t>
      </w:r>
      <w:r>
        <w:rPr>
          <w:bCs/>
        </w:rPr>
        <w:t xml:space="preserve"> want the reader to disengage.  Utilise the appendix to provide more detail or expansion of your key points. </w:t>
      </w:r>
    </w:p>
    <w:p w14:paraId="5BD7DB1A" w14:textId="77777777" w:rsidR="0042694C" w:rsidRPr="0042694C" w:rsidRDefault="0042694C" w:rsidP="0042694C">
      <w:pPr>
        <w:pStyle w:val="ListParagraph"/>
        <w:rPr>
          <w:bCs/>
        </w:rPr>
      </w:pPr>
    </w:p>
    <w:p w14:paraId="591CEF09" w14:textId="1024E7E6" w:rsidR="000B08F5" w:rsidRDefault="00597CD4" w:rsidP="00597CD4">
      <w:pPr>
        <w:pStyle w:val="ListParagraph"/>
        <w:numPr>
          <w:ilvl w:val="0"/>
          <w:numId w:val="21"/>
        </w:numPr>
        <w:rPr>
          <w:b/>
        </w:rPr>
      </w:pPr>
      <w:r w:rsidRPr="00597CD4">
        <w:rPr>
          <w:b/>
        </w:rPr>
        <w:t>Options</w:t>
      </w:r>
      <w:r w:rsidR="003E6D70">
        <w:rPr>
          <w:b/>
        </w:rPr>
        <w:t xml:space="preserve"> for </w:t>
      </w:r>
      <w:r w:rsidR="00B87679">
        <w:rPr>
          <w:b/>
        </w:rPr>
        <w:t>Council</w:t>
      </w:r>
    </w:p>
    <w:p w14:paraId="1E5BDD82" w14:textId="1872FC63" w:rsidR="00597CD4" w:rsidRDefault="0042694C" w:rsidP="00597CD4">
      <w:pPr>
        <w:pStyle w:val="ListParagraph"/>
        <w:numPr>
          <w:ilvl w:val="1"/>
          <w:numId w:val="21"/>
        </w:numPr>
        <w:rPr>
          <w:bCs/>
        </w:rPr>
      </w:pPr>
      <w:r>
        <w:rPr>
          <w:bCs/>
        </w:rPr>
        <w:t xml:space="preserve">Do nothing – </w:t>
      </w:r>
      <w:r w:rsidR="00B87679">
        <w:rPr>
          <w:bCs/>
        </w:rPr>
        <w:t xml:space="preserve">worth stating this and the implications </w:t>
      </w:r>
      <w:r w:rsidR="00597CD4">
        <w:rPr>
          <w:bCs/>
        </w:rPr>
        <w:t xml:space="preserve"> </w:t>
      </w:r>
    </w:p>
    <w:p w14:paraId="761F99F1" w14:textId="5ACCB260" w:rsidR="00597CD4" w:rsidRDefault="00597CD4" w:rsidP="00597CD4">
      <w:pPr>
        <w:pStyle w:val="ListParagraph"/>
        <w:numPr>
          <w:ilvl w:val="1"/>
          <w:numId w:val="21"/>
        </w:numPr>
        <w:rPr>
          <w:bCs/>
        </w:rPr>
      </w:pPr>
      <w:r w:rsidRPr="003E6D70">
        <w:rPr>
          <w:bCs/>
        </w:rPr>
        <w:t xml:space="preserve">To </w:t>
      </w:r>
      <w:r w:rsidR="00B87679">
        <w:rPr>
          <w:bCs/>
        </w:rPr>
        <w:t>do ……</w:t>
      </w:r>
    </w:p>
    <w:p w14:paraId="79E3FB8A" w14:textId="39294E76" w:rsidR="00B87679" w:rsidRPr="003E6D70" w:rsidRDefault="00B87679" w:rsidP="00597CD4">
      <w:pPr>
        <w:pStyle w:val="ListParagraph"/>
        <w:numPr>
          <w:ilvl w:val="1"/>
          <w:numId w:val="21"/>
        </w:numPr>
        <w:rPr>
          <w:bCs/>
        </w:rPr>
      </w:pPr>
      <w:r>
        <w:rPr>
          <w:bCs/>
        </w:rPr>
        <w:t>To …….</w:t>
      </w:r>
    </w:p>
    <w:p w14:paraId="7125C516" w14:textId="2E7E6AD9" w:rsidR="00883233" w:rsidRDefault="00883233" w:rsidP="00597CD4">
      <w:pPr>
        <w:pStyle w:val="ListParagraph"/>
        <w:ind w:left="1080"/>
        <w:rPr>
          <w:bCs/>
        </w:rPr>
      </w:pPr>
    </w:p>
    <w:p w14:paraId="04E8C12C" w14:textId="77777777" w:rsidR="00430AD5" w:rsidRPr="00597CD4" w:rsidRDefault="00430AD5" w:rsidP="00597CD4">
      <w:pPr>
        <w:pStyle w:val="ListParagraph"/>
        <w:ind w:left="1080"/>
        <w:rPr>
          <w:bCs/>
        </w:rPr>
      </w:pPr>
    </w:p>
    <w:p w14:paraId="327545DF" w14:textId="35619742" w:rsidR="00597CD4" w:rsidRDefault="00597CD4" w:rsidP="00597CD4">
      <w:pPr>
        <w:pStyle w:val="ListParagraph"/>
        <w:numPr>
          <w:ilvl w:val="0"/>
          <w:numId w:val="21"/>
        </w:numPr>
        <w:rPr>
          <w:b/>
        </w:rPr>
      </w:pPr>
      <w:r w:rsidRPr="00597CD4">
        <w:rPr>
          <w:b/>
        </w:rPr>
        <w:t>Reason for recommendation</w:t>
      </w:r>
    </w:p>
    <w:p w14:paraId="3E6E0D84" w14:textId="7DAB3981" w:rsidR="004D3D00" w:rsidRDefault="00B87679" w:rsidP="00597CD4">
      <w:pPr>
        <w:rPr>
          <w:bCs/>
        </w:rPr>
      </w:pPr>
      <w:r>
        <w:rPr>
          <w:bCs/>
        </w:rPr>
        <w:t xml:space="preserve">Sell your recommendation – if you </w:t>
      </w:r>
      <w:r w:rsidR="008336BC">
        <w:rPr>
          <w:bCs/>
        </w:rPr>
        <w:t>cannot</w:t>
      </w:r>
      <w:r>
        <w:rPr>
          <w:bCs/>
        </w:rPr>
        <w:t xml:space="preserve">, then why are you recommending it? </w:t>
      </w:r>
    </w:p>
    <w:p w14:paraId="7B37EBC8" w14:textId="15409BD6" w:rsidR="00883233" w:rsidRDefault="007F0635" w:rsidP="007F0635">
      <w:pPr>
        <w:tabs>
          <w:tab w:val="left" w:pos="1005"/>
          <w:tab w:val="left" w:pos="2205"/>
        </w:tabs>
        <w:rPr>
          <w:bCs/>
        </w:rPr>
      </w:pPr>
      <w:r>
        <w:rPr>
          <w:bCs/>
        </w:rPr>
        <w:tab/>
      </w:r>
      <w:r>
        <w:rPr>
          <w:bCs/>
        </w:rPr>
        <w:tab/>
      </w:r>
    </w:p>
    <w:p w14:paraId="51D59C75" w14:textId="0D97FAF9" w:rsidR="00597CD4" w:rsidRPr="0094002A" w:rsidRDefault="00597CD4" w:rsidP="00597CD4">
      <w:pPr>
        <w:pStyle w:val="ListParagraph"/>
        <w:numPr>
          <w:ilvl w:val="0"/>
          <w:numId w:val="21"/>
        </w:numPr>
        <w:rPr>
          <w:bCs/>
        </w:rPr>
      </w:pPr>
      <w:r w:rsidRPr="00883233">
        <w:rPr>
          <w:b/>
        </w:rPr>
        <w:t>Expected benefits</w:t>
      </w:r>
      <w:r w:rsidR="00B87679">
        <w:rPr>
          <w:b/>
        </w:rPr>
        <w:t xml:space="preserve"> </w:t>
      </w:r>
      <w:r w:rsidR="00B87679" w:rsidRPr="0094002A">
        <w:rPr>
          <w:bCs/>
        </w:rPr>
        <w:t>(</w:t>
      </w:r>
      <w:r w:rsidR="0094002A" w:rsidRPr="0094002A">
        <w:rPr>
          <w:bCs/>
        </w:rPr>
        <w:t xml:space="preserve">categorise the </w:t>
      </w:r>
      <w:proofErr w:type="gramStart"/>
      <w:r w:rsidR="0094002A" w:rsidRPr="0094002A">
        <w:rPr>
          <w:bCs/>
        </w:rPr>
        <w:t>benefits</w:t>
      </w:r>
      <w:proofErr w:type="gramEnd"/>
      <w:r w:rsidR="0094002A" w:rsidRPr="0094002A">
        <w:rPr>
          <w:bCs/>
        </w:rPr>
        <w:t xml:space="preserve"> if possible, good for reaching councillors who have interests, also useful for any potential funding applications) </w:t>
      </w:r>
    </w:p>
    <w:p w14:paraId="5B667998" w14:textId="449C3F4E" w:rsidR="00883233" w:rsidRDefault="00883233" w:rsidP="00883233">
      <w:r>
        <w:t>The local community</w:t>
      </w:r>
      <w:r w:rsidR="00B87679">
        <w:t xml:space="preserve"> </w:t>
      </w:r>
    </w:p>
    <w:p w14:paraId="129E3B68" w14:textId="77777777" w:rsidR="00883233" w:rsidRDefault="00883233" w:rsidP="00883233">
      <w:r>
        <w:t>The environment</w:t>
      </w:r>
    </w:p>
    <w:p w14:paraId="071F4AF0" w14:textId="77777777" w:rsidR="00883233" w:rsidRDefault="00883233" w:rsidP="00883233">
      <w:r>
        <w:t>The wider community</w:t>
      </w:r>
    </w:p>
    <w:p w14:paraId="33058265" w14:textId="67A76BDB" w:rsidR="00597CD4" w:rsidRPr="00883233" w:rsidRDefault="00597CD4" w:rsidP="00597CD4">
      <w:pPr>
        <w:pStyle w:val="ListParagraph"/>
        <w:numPr>
          <w:ilvl w:val="0"/>
          <w:numId w:val="21"/>
        </w:numPr>
        <w:rPr>
          <w:b/>
        </w:rPr>
      </w:pPr>
      <w:r w:rsidRPr="00883233">
        <w:rPr>
          <w:b/>
        </w:rPr>
        <w:t>Implications</w:t>
      </w:r>
      <w:r w:rsidR="00785C66">
        <w:rPr>
          <w:b/>
        </w:rPr>
        <w:t xml:space="preserve"> </w:t>
      </w:r>
      <w:r w:rsidR="00785C66">
        <w:rPr>
          <w:bCs/>
        </w:rPr>
        <w:t>(use this as a checklist to consider everything, not every report will have every implication listed and the phrase ‘not applicable’ might be all that is noted)</w:t>
      </w:r>
    </w:p>
    <w:p w14:paraId="15844C78" w14:textId="17A3A4BB" w:rsidR="00597CD4" w:rsidRPr="000152C5" w:rsidRDefault="000152C5" w:rsidP="000152C5">
      <w:pPr>
        <w:rPr>
          <w:bCs/>
        </w:rPr>
      </w:pPr>
      <w:r>
        <w:rPr>
          <w:bCs/>
        </w:rPr>
        <w:t xml:space="preserve">5.1 </w:t>
      </w:r>
      <w:r w:rsidR="00597CD4" w:rsidRPr="000152C5">
        <w:rPr>
          <w:bCs/>
        </w:rPr>
        <w:t>Legal</w:t>
      </w:r>
    </w:p>
    <w:p w14:paraId="3C1A3446" w14:textId="2C5264A4" w:rsidR="00597CD4" w:rsidRDefault="000152C5" w:rsidP="00520244">
      <w:pPr>
        <w:rPr>
          <w:bCs/>
        </w:rPr>
      </w:pPr>
      <w:r>
        <w:rPr>
          <w:bCs/>
        </w:rPr>
        <w:t xml:space="preserve">5.2 </w:t>
      </w:r>
      <w:r w:rsidR="00597CD4" w:rsidRPr="00883233">
        <w:rPr>
          <w:bCs/>
        </w:rPr>
        <w:t>Risks</w:t>
      </w:r>
    </w:p>
    <w:p w14:paraId="1A90B234" w14:textId="492D3D3C" w:rsidR="00597CD4" w:rsidRDefault="000152C5" w:rsidP="00520244">
      <w:pPr>
        <w:rPr>
          <w:bCs/>
        </w:rPr>
      </w:pPr>
      <w:r>
        <w:rPr>
          <w:bCs/>
        </w:rPr>
        <w:t xml:space="preserve">5.3 </w:t>
      </w:r>
      <w:r w:rsidR="00597CD4" w:rsidRPr="00883233">
        <w:rPr>
          <w:bCs/>
        </w:rPr>
        <w:t>Financial</w:t>
      </w:r>
      <w:r w:rsidR="00AE2896">
        <w:rPr>
          <w:bCs/>
        </w:rPr>
        <w:t xml:space="preserve"> </w:t>
      </w:r>
    </w:p>
    <w:p w14:paraId="478D7746" w14:textId="79725111" w:rsidR="00597CD4" w:rsidRDefault="000152C5" w:rsidP="00520244">
      <w:pPr>
        <w:rPr>
          <w:bCs/>
        </w:rPr>
      </w:pPr>
      <w:r>
        <w:rPr>
          <w:bCs/>
        </w:rPr>
        <w:t xml:space="preserve">5.4 </w:t>
      </w:r>
      <w:r w:rsidR="00597CD4" w:rsidRPr="00883233">
        <w:rPr>
          <w:bCs/>
        </w:rPr>
        <w:t>Time scales</w:t>
      </w:r>
    </w:p>
    <w:p w14:paraId="74FD9467" w14:textId="56ED1CDD" w:rsidR="007F0635" w:rsidRPr="0094002A" w:rsidRDefault="004D3D00" w:rsidP="0094002A">
      <w:pPr>
        <w:rPr>
          <w:bCs/>
        </w:rPr>
      </w:pPr>
      <w:r>
        <w:rPr>
          <w:bCs/>
        </w:rPr>
        <w:t>5.</w:t>
      </w:r>
      <w:r w:rsidR="00E37E23">
        <w:rPr>
          <w:bCs/>
        </w:rPr>
        <w:t>5</w:t>
      </w:r>
      <w:r>
        <w:rPr>
          <w:bCs/>
        </w:rPr>
        <w:t xml:space="preserve"> </w:t>
      </w:r>
      <w:r w:rsidR="00597CD4" w:rsidRPr="00883233">
        <w:rPr>
          <w:bCs/>
        </w:rPr>
        <w:t>Stakeholders</w:t>
      </w:r>
    </w:p>
    <w:p w14:paraId="4410B253" w14:textId="2DD18FE1" w:rsidR="00597CD4" w:rsidRDefault="004D3D00" w:rsidP="00816600">
      <w:pPr>
        <w:rPr>
          <w:bCs/>
        </w:rPr>
      </w:pPr>
      <w:r>
        <w:rPr>
          <w:bCs/>
        </w:rPr>
        <w:lastRenderedPageBreak/>
        <w:t>5.</w:t>
      </w:r>
      <w:r w:rsidR="00E37E23">
        <w:rPr>
          <w:bCs/>
        </w:rPr>
        <w:t>6</w:t>
      </w:r>
      <w:r>
        <w:rPr>
          <w:bCs/>
        </w:rPr>
        <w:t xml:space="preserve"> </w:t>
      </w:r>
      <w:r w:rsidR="00597CD4" w:rsidRPr="00883233">
        <w:rPr>
          <w:bCs/>
        </w:rPr>
        <w:t>Contracts</w:t>
      </w:r>
    </w:p>
    <w:p w14:paraId="6C99068F" w14:textId="3B74725E" w:rsidR="00597CD4" w:rsidRDefault="004D3D00" w:rsidP="00816600">
      <w:pPr>
        <w:rPr>
          <w:bCs/>
        </w:rPr>
      </w:pPr>
      <w:r>
        <w:rPr>
          <w:bCs/>
        </w:rPr>
        <w:t>5.</w:t>
      </w:r>
      <w:r w:rsidR="00E37E23">
        <w:rPr>
          <w:bCs/>
        </w:rPr>
        <w:t>7</w:t>
      </w:r>
      <w:r>
        <w:rPr>
          <w:bCs/>
        </w:rPr>
        <w:t xml:space="preserve"> </w:t>
      </w:r>
      <w:r w:rsidR="00597CD4" w:rsidRPr="00883233">
        <w:rPr>
          <w:bCs/>
        </w:rPr>
        <w:t xml:space="preserve">Crime &amp; </w:t>
      </w:r>
      <w:r w:rsidR="00683936" w:rsidRPr="00883233">
        <w:rPr>
          <w:bCs/>
        </w:rPr>
        <w:t>Disorder</w:t>
      </w:r>
      <w:r w:rsidR="00683936">
        <w:rPr>
          <w:bCs/>
        </w:rPr>
        <w:t xml:space="preserve"> (</w:t>
      </w:r>
      <w:r w:rsidR="0094002A">
        <w:rPr>
          <w:bCs/>
        </w:rPr>
        <w:t>councils have a legal duty to consider impact)</w:t>
      </w:r>
    </w:p>
    <w:p w14:paraId="46C9B91D" w14:textId="24693DCC" w:rsidR="00597CD4" w:rsidRDefault="004D3D00" w:rsidP="00816600">
      <w:pPr>
        <w:rPr>
          <w:bCs/>
        </w:rPr>
      </w:pPr>
      <w:r>
        <w:rPr>
          <w:bCs/>
        </w:rPr>
        <w:t>5.</w:t>
      </w:r>
      <w:r w:rsidR="00E37E23">
        <w:rPr>
          <w:bCs/>
        </w:rPr>
        <w:t>8</w:t>
      </w:r>
      <w:r>
        <w:rPr>
          <w:bCs/>
        </w:rPr>
        <w:t xml:space="preserve"> </w:t>
      </w:r>
      <w:r w:rsidR="00597CD4" w:rsidRPr="00883233">
        <w:rPr>
          <w:bCs/>
        </w:rPr>
        <w:t>Biodiversity</w:t>
      </w:r>
      <w:r w:rsidR="0094002A">
        <w:rPr>
          <w:bCs/>
        </w:rPr>
        <w:t xml:space="preserve"> (again councils have a legal duty to consider impact)</w:t>
      </w:r>
    </w:p>
    <w:p w14:paraId="65CB1FBA" w14:textId="155B30E9" w:rsidR="00597CD4" w:rsidRDefault="004D3D00" w:rsidP="00816600">
      <w:pPr>
        <w:rPr>
          <w:bCs/>
        </w:rPr>
      </w:pPr>
      <w:r>
        <w:rPr>
          <w:bCs/>
        </w:rPr>
        <w:t>5.</w:t>
      </w:r>
      <w:r w:rsidR="00E37E23">
        <w:rPr>
          <w:bCs/>
        </w:rPr>
        <w:t>9</w:t>
      </w:r>
      <w:r>
        <w:rPr>
          <w:bCs/>
        </w:rPr>
        <w:t xml:space="preserve"> </w:t>
      </w:r>
      <w:r w:rsidR="00597CD4" w:rsidRPr="00883233">
        <w:rPr>
          <w:bCs/>
        </w:rPr>
        <w:t xml:space="preserve">Privacy </w:t>
      </w:r>
      <w:r w:rsidR="00683936" w:rsidRPr="00883233">
        <w:rPr>
          <w:bCs/>
        </w:rPr>
        <w:t>Impact</w:t>
      </w:r>
      <w:r w:rsidR="00683936">
        <w:rPr>
          <w:bCs/>
        </w:rPr>
        <w:t xml:space="preserve"> (</w:t>
      </w:r>
      <w:r w:rsidR="0094002A">
        <w:rPr>
          <w:bCs/>
        </w:rPr>
        <w:t>another legal duty for councils to consider a privacy impact assessment of new projects/initiatives)</w:t>
      </w:r>
    </w:p>
    <w:p w14:paraId="043C2B1D" w14:textId="0620307F" w:rsidR="00E37E23" w:rsidRDefault="00E37E23" w:rsidP="00E37E23">
      <w:pPr>
        <w:rPr>
          <w:bCs/>
        </w:rPr>
      </w:pPr>
      <w:r w:rsidRPr="00E37E23">
        <w:rPr>
          <w:bCs/>
        </w:rPr>
        <w:t>5.</w:t>
      </w:r>
      <w:r>
        <w:rPr>
          <w:bCs/>
        </w:rPr>
        <w:t>10</w:t>
      </w:r>
      <w:r w:rsidRPr="00E37E23">
        <w:rPr>
          <w:bCs/>
        </w:rPr>
        <w:t xml:space="preserve"> Equality &amp; Diversity</w:t>
      </w:r>
      <w:r w:rsidR="0094002A">
        <w:rPr>
          <w:bCs/>
        </w:rPr>
        <w:t xml:space="preserve"> (and yet another legal duty)</w:t>
      </w:r>
    </w:p>
    <w:p w14:paraId="65C50E9F" w14:textId="77777777" w:rsidR="00454A27" w:rsidRPr="00816600" w:rsidRDefault="00454A27" w:rsidP="00E37E23">
      <w:pPr>
        <w:rPr>
          <w:bCs/>
        </w:rPr>
      </w:pPr>
    </w:p>
    <w:p w14:paraId="6F7DE967" w14:textId="4A6F1EC2" w:rsidR="00597CD4" w:rsidRPr="00295155" w:rsidRDefault="00597CD4" w:rsidP="00597CD4">
      <w:pPr>
        <w:pStyle w:val="ListParagraph"/>
        <w:numPr>
          <w:ilvl w:val="0"/>
          <w:numId w:val="21"/>
        </w:numPr>
        <w:rPr>
          <w:b/>
        </w:rPr>
      </w:pPr>
      <w:r w:rsidRPr="00295155">
        <w:rPr>
          <w:b/>
        </w:rPr>
        <w:t xml:space="preserve">Appendices </w:t>
      </w:r>
    </w:p>
    <w:p w14:paraId="161A0DD0" w14:textId="6B048846" w:rsidR="009E758A" w:rsidRDefault="009E758A">
      <w:pPr>
        <w:rPr>
          <w:b/>
        </w:rPr>
      </w:pPr>
    </w:p>
    <w:p w14:paraId="27ECE170" w14:textId="709F8CC8" w:rsidR="009F7B6A" w:rsidRDefault="009F7B6A">
      <w:pPr>
        <w:rPr>
          <w:b/>
        </w:rPr>
      </w:pPr>
    </w:p>
    <w:p w14:paraId="33E8D7A2" w14:textId="001CEFD8" w:rsidR="0094002A" w:rsidRDefault="00454A27" w:rsidP="0094002A">
      <w:pPr>
        <w:rPr>
          <w:bCs/>
        </w:rPr>
      </w:pPr>
      <w:r>
        <w:rPr>
          <w:b/>
        </w:rPr>
        <w:t>(</w:t>
      </w:r>
      <w:r w:rsidR="0094002A" w:rsidRPr="0094002A">
        <w:rPr>
          <w:b/>
        </w:rPr>
        <w:t>Other notes to author</w:t>
      </w:r>
      <w:r w:rsidR="0094002A" w:rsidRPr="0094002A">
        <w:rPr>
          <w:b/>
        </w:rPr>
        <w:br/>
      </w:r>
    </w:p>
    <w:p w14:paraId="660ADC26" w14:textId="738878A0" w:rsidR="0094002A" w:rsidRDefault="0094002A" w:rsidP="0094002A">
      <w:pPr>
        <w:rPr>
          <w:bCs/>
        </w:rPr>
      </w:pPr>
      <w:r>
        <w:rPr>
          <w:bCs/>
        </w:rPr>
        <w:t xml:space="preserve">Keep your writing concise and to the point, but keep to whole sentences, good grammar and effective punctuation. </w:t>
      </w:r>
    </w:p>
    <w:p w14:paraId="124209B9" w14:textId="544B1EC2" w:rsidR="0094002A" w:rsidRDefault="0094002A" w:rsidP="0094002A">
      <w:pPr>
        <w:rPr>
          <w:bCs/>
        </w:rPr>
      </w:pPr>
      <w:r>
        <w:rPr>
          <w:bCs/>
        </w:rPr>
        <w:t xml:space="preserve">Try to keep to no more than 2 sides of a4 paper.  Make effective use of Appendices for any supplementary information.  </w:t>
      </w:r>
    </w:p>
    <w:p w14:paraId="60E7CE31" w14:textId="70775B9E" w:rsidR="0094002A" w:rsidRPr="0094002A" w:rsidRDefault="0094002A" w:rsidP="0094002A">
      <w:pPr>
        <w:rPr>
          <w:bCs/>
        </w:rPr>
      </w:pPr>
      <w:r>
        <w:rPr>
          <w:bCs/>
        </w:rPr>
        <w:t>Write for your audience – you want them to read, understand and be informed.</w:t>
      </w:r>
      <w:r w:rsidR="00454A27">
        <w:rPr>
          <w:bCs/>
        </w:rPr>
        <w:t>)</w:t>
      </w:r>
    </w:p>
    <w:sectPr w:rsidR="0094002A" w:rsidRPr="0094002A" w:rsidSect="00CB10A0">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1218A" w14:textId="77777777" w:rsidR="00965000" w:rsidRDefault="00965000" w:rsidP="0079154D">
      <w:pPr>
        <w:spacing w:after="0" w:line="240" w:lineRule="auto"/>
      </w:pPr>
      <w:r>
        <w:separator/>
      </w:r>
    </w:p>
  </w:endnote>
  <w:endnote w:type="continuationSeparator" w:id="0">
    <w:p w14:paraId="11503B8C" w14:textId="77777777" w:rsidR="00965000" w:rsidRDefault="00965000" w:rsidP="00791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0673091"/>
      <w:docPartObj>
        <w:docPartGallery w:val="Page Numbers (Bottom of Page)"/>
        <w:docPartUnique/>
      </w:docPartObj>
    </w:sdtPr>
    <w:sdtEndPr/>
    <w:sdtContent>
      <w:sdt>
        <w:sdtPr>
          <w:id w:val="-1769616900"/>
          <w:docPartObj>
            <w:docPartGallery w:val="Page Numbers (Top of Page)"/>
            <w:docPartUnique/>
          </w:docPartObj>
        </w:sdtPr>
        <w:sdtEndPr/>
        <w:sdtContent>
          <w:p w14:paraId="6A10945F" w14:textId="5995762D" w:rsidR="0034179C" w:rsidRDefault="0094002A" w:rsidP="007A249C">
            <w:pPr>
              <w:pStyle w:val="Footer"/>
            </w:pPr>
            <w:r>
              <w:t xml:space="preserve">Date </w:t>
            </w:r>
            <w:r w:rsidR="007A249C">
              <w:tab/>
            </w:r>
            <w:r w:rsidR="007A249C">
              <w:tab/>
            </w:r>
            <w:r w:rsidR="007A249C">
              <w:tab/>
            </w:r>
            <w:r w:rsidR="0034179C">
              <w:t xml:space="preserve">Page </w:t>
            </w:r>
            <w:r w:rsidR="0034179C">
              <w:rPr>
                <w:b/>
                <w:bCs/>
                <w:sz w:val="24"/>
                <w:szCs w:val="24"/>
              </w:rPr>
              <w:fldChar w:fldCharType="begin"/>
            </w:r>
            <w:r w:rsidR="0034179C">
              <w:rPr>
                <w:b/>
                <w:bCs/>
              </w:rPr>
              <w:instrText xml:space="preserve"> PAGE </w:instrText>
            </w:r>
            <w:r w:rsidR="0034179C">
              <w:rPr>
                <w:b/>
                <w:bCs/>
                <w:sz w:val="24"/>
                <w:szCs w:val="24"/>
              </w:rPr>
              <w:fldChar w:fldCharType="separate"/>
            </w:r>
            <w:r w:rsidR="0034179C">
              <w:rPr>
                <w:b/>
                <w:bCs/>
                <w:noProof/>
              </w:rPr>
              <w:t>2</w:t>
            </w:r>
            <w:r w:rsidR="0034179C">
              <w:rPr>
                <w:b/>
                <w:bCs/>
                <w:sz w:val="24"/>
                <w:szCs w:val="24"/>
              </w:rPr>
              <w:fldChar w:fldCharType="end"/>
            </w:r>
            <w:r w:rsidR="0034179C">
              <w:t xml:space="preserve"> of </w:t>
            </w:r>
            <w:r w:rsidR="0034179C">
              <w:rPr>
                <w:b/>
                <w:bCs/>
                <w:sz w:val="24"/>
                <w:szCs w:val="24"/>
              </w:rPr>
              <w:fldChar w:fldCharType="begin"/>
            </w:r>
            <w:r w:rsidR="0034179C">
              <w:rPr>
                <w:b/>
                <w:bCs/>
              </w:rPr>
              <w:instrText xml:space="preserve"> NUMPAGES  </w:instrText>
            </w:r>
            <w:r w:rsidR="0034179C">
              <w:rPr>
                <w:b/>
                <w:bCs/>
                <w:sz w:val="24"/>
                <w:szCs w:val="24"/>
              </w:rPr>
              <w:fldChar w:fldCharType="separate"/>
            </w:r>
            <w:r w:rsidR="0034179C">
              <w:rPr>
                <w:b/>
                <w:bCs/>
                <w:noProof/>
              </w:rPr>
              <w:t>2</w:t>
            </w:r>
            <w:r w:rsidR="0034179C">
              <w:rPr>
                <w:b/>
                <w:bCs/>
                <w:sz w:val="24"/>
                <w:szCs w:val="24"/>
              </w:rPr>
              <w:fldChar w:fldCharType="end"/>
            </w:r>
          </w:p>
        </w:sdtContent>
      </w:sdt>
    </w:sdtContent>
  </w:sdt>
  <w:p w14:paraId="76881B2B" w14:textId="77777777" w:rsidR="0034179C" w:rsidRDefault="00341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2BC21" w14:textId="77777777" w:rsidR="00965000" w:rsidRDefault="00965000" w:rsidP="0079154D">
      <w:pPr>
        <w:spacing w:after="0" w:line="240" w:lineRule="auto"/>
      </w:pPr>
      <w:r>
        <w:separator/>
      </w:r>
    </w:p>
  </w:footnote>
  <w:footnote w:type="continuationSeparator" w:id="0">
    <w:p w14:paraId="7E280566" w14:textId="77777777" w:rsidR="00965000" w:rsidRDefault="00965000" w:rsidP="00791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0E635" w14:textId="20668EEC" w:rsidR="00B25FBE" w:rsidRPr="00B25FBE" w:rsidRDefault="00B25FBE" w:rsidP="00B25FBE">
    <w:pPr>
      <w:jc w:val="center"/>
      <w:rPr>
        <w:b/>
      </w:rPr>
    </w:pPr>
    <w:r>
      <w:rPr>
        <w:b/>
      </w:rPr>
      <w:t xml:space="preserve">Report to </w:t>
    </w:r>
    <w:r w:rsidR="00025ADB">
      <w:rPr>
        <w:b/>
      </w:rPr>
      <w:t>Wiggenhall St Germans</w:t>
    </w:r>
    <w:r w:rsidR="00B87679">
      <w:rPr>
        <w:b/>
      </w:rPr>
      <w:t xml:space="preserve"> </w:t>
    </w:r>
    <w:r>
      <w:rPr>
        <w:b/>
      </w:rPr>
      <w:t>Parish Council</w:t>
    </w:r>
    <w:r w:rsidR="000015C7">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7F7"/>
    <w:multiLevelType w:val="hybridMultilevel"/>
    <w:tmpl w:val="62AAA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C5D9F"/>
    <w:multiLevelType w:val="hybridMultilevel"/>
    <w:tmpl w:val="AE24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F6BF8"/>
    <w:multiLevelType w:val="hybridMultilevel"/>
    <w:tmpl w:val="9AFAF9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6187E"/>
    <w:multiLevelType w:val="hybridMultilevel"/>
    <w:tmpl w:val="9468E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92D24"/>
    <w:multiLevelType w:val="hybridMultilevel"/>
    <w:tmpl w:val="D5C468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A95607"/>
    <w:multiLevelType w:val="hybridMultilevel"/>
    <w:tmpl w:val="2F38E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95D8F"/>
    <w:multiLevelType w:val="hybridMultilevel"/>
    <w:tmpl w:val="F34C5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B579C"/>
    <w:multiLevelType w:val="hybridMultilevel"/>
    <w:tmpl w:val="71E24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217183"/>
    <w:multiLevelType w:val="hybridMultilevel"/>
    <w:tmpl w:val="105AB2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B6616A"/>
    <w:multiLevelType w:val="hybridMultilevel"/>
    <w:tmpl w:val="23222A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3E53BA"/>
    <w:multiLevelType w:val="hybridMultilevel"/>
    <w:tmpl w:val="B5C4C21C"/>
    <w:lvl w:ilvl="0" w:tplc="B69C081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E30CC"/>
    <w:multiLevelType w:val="hybridMultilevel"/>
    <w:tmpl w:val="6FA0C57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481285"/>
    <w:multiLevelType w:val="hybridMultilevel"/>
    <w:tmpl w:val="71B24DE2"/>
    <w:lvl w:ilvl="0" w:tplc="08090003">
      <w:start w:val="1"/>
      <w:numFmt w:val="bullet"/>
      <w:lvlText w:val="o"/>
      <w:lvlJc w:val="left"/>
      <w:pPr>
        <w:ind w:left="6480" w:hanging="360"/>
      </w:pPr>
      <w:rPr>
        <w:rFonts w:ascii="Courier New" w:hAnsi="Courier New" w:cs="Courier New"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3" w15:restartNumberingAfterBreak="0">
    <w:nsid w:val="33307DDF"/>
    <w:multiLevelType w:val="hybridMultilevel"/>
    <w:tmpl w:val="696A9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607AFD"/>
    <w:multiLevelType w:val="hybridMultilevel"/>
    <w:tmpl w:val="0060D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FF0E9E"/>
    <w:multiLevelType w:val="hybridMultilevel"/>
    <w:tmpl w:val="EAB823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664B03"/>
    <w:multiLevelType w:val="hybridMultilevel"/>
    <w:tmpl w:val="4AFAD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FA6101"/>
    <w:multiLevelType w:val="hybridMultilevel"/>
    <w:tmpl w:val="41EC896C"/>
    <w:lvl w:ilvl="0" w:tplc="B69C081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3F16FF"/>
    <w:multiLevelType w:val="hybridMultilevel"/>
    <w:tmpl w:val="E76EF9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18350C3"/>
    <w:multiLevelType w:val="hybridMultilevel"/>
    <w:tmpl w:val="17AC80A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E117C0"/>
    <w:multiLevelType w:val="hybridMultilevel"/>
    <w:tmpl w:val="AA84FE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226FCC"/>
    <w:multiLevelType w:val="hybridMultilevel"/>
    <w:tmpl w:val="A8043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01B2C90"/>
    <w:multiLevelType w:val="hybridMultilevel"/>
    <w:tmpl w:val="A1D05AB4"/>
    <w:lvl w:ilvl="0" w:tplc="08090003">
      <w:start w:val="1"/>
      <w:numFmt w:val="bullet"/>
      <w:lvlText w:val="o"/>
      <w:lvlJc w:val="left"/>
      <w:pPr>
        <w:ind w:left="3600" w:hanging="360"/>
      </w:pPr>
      <w:rPr>
        <w:rFonts w:ascii="Courier New" w:hAnsi="Courier New" w:cs="Courier New"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632B2EDB"/>
    <w:multiLevelType w:val="hybridMultilevel"/>
    <w:tmpl w:val="A8CE5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54096A"/>
    <w:multiLevelType w:val="hybridMultilevel"/>
    <w:tmpl w:val="CB8AF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C204BA7"/>
    <w:multiLevelType w:val="hybridMultilevel"/>
    <w:tmpl w:val="0EF41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9014FD"/>
    <w:multiLevelType w:val="hybridMultilevel"/>
    <w:tmpl w:val="D3109DBE"/>
    <w:lvl w:ilvl="0" w:tplc="B69C0810">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441506"/>
    <w:multiLevelType w:val="hybridMultilevel"/>
    <w:tmpl w:val="606A4FA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7930CBA"/>
    <w:multiLevelType w:val="hybridMultilevel"/>
    <w:tmpl w:val="E236E8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287940"/>
    <w:multiLevelType w:val="hybridMultilevel"/>
    <w:tmpl w:val="DCBE03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F4000EC"/>
    <w:multiLevelType w:val="hybridMultilevel"/>
    <w:tmpl w:val="0B3A00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64789698">
    <w:abstractNumId w:val="14"/>
  </w:num>
  <w:num w:numId="2" w16cid:durableId="1453860660">
    <w:abstractNumId w:val="3"/>
  </w:num>
  <w:num w:numId="3" w16cid:durableId="1879273391">
    <w:abstractNumId w:val="7"/>
  </w:num>
  <w:num w:numId="4" w16cid:durableId="1743327516">
    <w:abstractNumId w:val="30"/>
  </w:num>
  <w:num w:numId="5" w16cid:durableId="16465231">
    <w:abstractNumId w:val="20"/>
  </w:num>
  <w:num w:numId="6" w16cid:durableId="1573468675">
    <w:abstractNumId w:val="2"/>
  </w:num>
  <w:num w:numId="7" w16cid:durableId="460154852">
    <w:abstractNumId w:val="18"/>
  </w:num>
  <w:num w:numId="8" w16cid:durableId="1231310257">
    <w:abstractNumId w:val="0"/>
  </w:num>
  <w:num w:numId="9" w16cid:durableId="1347168967">
    <w:abstractNumId w:val="4"/>
  </w:num>
  <w:num w:numId="10" w16cid:durableId="1623681761">
    <w:abstractNumId w:val="28"/>
  </w:num>
  <w:num w:numId="11" w16cid:durableId="969899771">
    <w:abstractNumId w:val="29"/>
  </w:num>
  <w:num w:numId="12" w16cid:durableId="2040814864">
    <w:abstractNumId w:val="9"/>
  </w:num>
  <w:num w:numId="13" w16cid:durableId="183594365">
    <w:abstractNumId w:val="11"/>
  </w:num>
  <w:num w:numId="14" w16cid:durableId="1245727606">
    <w:abstractNumId w:val="19"/>
  </w:num>
  <w:num w:numId="15" w16cid:durableId="42019897">
    <w:abstractNumId w:val="22"/>
  </w:num>
  <w:num w:numId="16" w16cid:durableId="1007363011">
    <w:abstractNumId w:val="12"/>
  </w:num>
  <w:num w:numId="17" w16cid:durableId="1137918520">
    <w:abstractNumId w:val="1"/>
  </w:num>
  <w:num w:numId="18" w16cid:durableId="1980988510">
    <w:abstractNumId w:val="10"/>
  </w:num>
  <w:num w:numId="19" w16cid:durableId="1376738120">
    <w:abstractNumId w:val="26"/>
  </w:num>
  <w:num w:numId="20" w16cid:durableId="702167992">
    <w:abstractNumId w:val="17"/>
  </w:num>
  <w:num w:numId="21" w16cid:durableId="494029940">
    <w:abstractNumId w:val="27"/>
  </w:num>
  <w:num w:numId="22" w16cid:durableId="1517889928">
    <w:abstractNumId w:val="8"/>
  </w:num>
  <w:num w:numId="23" w16cid:durableId="1142043519">
    <w:abstractNumId w:val="24"/>
  </w:num>
  <w:num w:numId="24" w16cid:durableId="1781219802">
    <w:abstractNumId w:val="15"/>
  </w:num>
  <w:num w:numId="25" w16cid:durableId="1682851378">
    <w:abstractNumId w:val="16"/>
  </w:num>
  <w:num w:numId="26" w16cid:durableId="2049643715">
    <w:abstractNumId w:val="13"/>
  </w:num>
  <w:num w:numId="27" w16cid:durableId="1981156651">
    <w:abstractNumId w:val="21"/>
  </w:num>
  <w:num w:numId="28" w16cid:durableId="1095593875">
    <w:abstractNumId w:val="5"/>
  </w:num>
  <w:num w:numId="29" w16cid:durableId="21439420">
    <w:abstractNumId w:val="23"/>
  </w:num>
  <w:num w:numId="30" w16cid:durableId="327100236">
    <w:abstractNumId w:val="25"/>
  </w:num>
  <w:num w:numId="31" w16cid:durableId="1930504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A0"/>
    <w:rsid w:val="000015C7"/>
    <w:rsid w:val="000152C5"/>
    <w:rsid w:val="0002478F"/>
    <w:rsid w:val="00025ADB"/>
    <w:rsid w:val="00047B0A"/>
    <w:rsid w:val="000766D5"/>
    <w:rsid w:val="00097148"/>
    <w:rsid w:val="000B08F5"/>
    <w:rsid w:val="00122A2C"/>
    <w:rsid w:val="0013408E"/>
    <w:rsid w:val="001976E8"/>
    <w:rsid w:val="001A7547"/>
    <w:rsid w:val="002218D5"/>
    <w:rsid w:val="00241342"/>
    <w:rsid w:val="00242ACB"/>
    <w:rsid w:val="00244B62"/>
    <w:rsid w:val="00272C5D"/>
    <w:rsid w:val="00282B46"/>
    <w:rsid w:val="00294F71"/>
    <w:rsid w:val="00295155"/>
    <w:rsid w:val="002A0E36"/>
    <w:rsid w:val="002C2310"/>
    <w:rsid w:val="00300060"/>
    <w:rsid w:val="0034179C"/>
    <w:rsid w:val="003A4D3E"/>
    <w:rsid w:val="003A5CE6"/>
    <w:rsid w:val="003B5E48"/>
    <w:rsid w:val="003C3228"/>
    <w:rsid w:val="003D152E"/>
    <w:rsid w:val="003E0D12"/>
    <w:rsid w:val="003E6D70"/>
    <w:rsid w:val="00410651"/>
    <w:rsid w:val="0042694C"/>
    <w:rsid w:val="00430389"/>
    <w:rsid w:val="00430AD5"/>
    <w:rsid w:val="004312DE"/>
    <w:rsid w:val="00454A27"/>
    <w:rsid w:val="0046403B"/>
    <w:rsid w:val="004A2D4E"/>
    <w:rsid w:val="004C199D"/>
    <w:rsid w:val="004D0765"/>
    <w:rsid w:val="004D3D00"/>
    <w:rsid w:val="005042C3"/>
    <w:rsid w:val="005124F7"/>
    <w:rsid w:val="00520244"/>
    <w:rsid w:val="00530B84"/>
    <w:rsid w:val="0055242D"/>
    <w:rsid w:val="005748F6"/>
    <w:rsid w:val="00582D73"/>
    <w:rsid w:val="00597CD4"/>
    <w:rsid w:val="005B3908"/>
    <w:rsid w:val="00623701"/>
    <w:rsid w:val="006420B5"/>
    <w:rsid w:val="0064322B"/>
    <w:rsid w:val="00643A52"/>
    <w:rsid w:val="00656CEC"/>
    <w:rsid w:val="00683936"/>
    <w:rsid w:val="006A1DFE"/>
    <w:rsid w:val="006F1A22"/>
    <w:rsid w:val="007566A0"/>
    <w:rsid w:val="00785C66"/>
    <w:rsid w:val="0079154D"/>
    <w:rsid w:val="007A249C"/>
    <w:rsid w:val="007B0E7D"/>
    <w:rsid w:val="007C4DB6"/>
    <w:rsid w:val="007C7891"/>
    <w:rsid w:val="007D470D"/>
    <w:rsid w:val="007E27EB"/>
    <w:rsid w:val="007F0635"/>
    <w:rsid w:val="007F151B"/>
    <w:rsid w:val="008041C0"/>
    <w:rsid w:val="0081652C"/>
    <w:rsid w:val="00816600"/>
    <w:rsid w:val="008222AA"/>
    <w:rsid w:val="008336BC"/>
    <w:rsid w:val="00883233"/>
    <w:rsid w:val="00897394"/>
    <w:rsid w:val="008A3D97"/>
    <w:rsid w:val="008E2038"/>
    <w:rsid w:val="009141D5"/>
    <w:rsid w:val="00914DFE"/>
    <w:rsid w:val="00916DBF"/>
    <w:rsid w:val="0092386E"/>
    <w:rsid w:val="0094002A"/>
    <w:rsid w:val="009554AC"/>
    <w:rsid w:val="009637D6"/>
    <w:rsid w:val="00965000"/>
    <w:rsid w:val="009766B4"/>
    <w:rsid w:val="009813BF"/>
    <w:rsid w:val="00990F0B"/>
    <w:rsid w:val="009B1977"/>
    <w:rsid w:val="009C27F1"/>
    <w:rsid w:val="009E2E72"/>
    <w:rsid w:val="009E758A"/>
    <w:rsid w:val="009F3B37"/>
    <w:rsid w:val="009F7B6A"/>
    <w:rsid w:val="00A10CB2"/>
    <w:rsid w:val="00A24150"/>
    <w:rsid w:val="00A67544"/>
    <w:rsid w:val="00A72C96"/>
    <w:rsid w:val="00A801BB"/>
    <w:rsid w:val="00A92D00"/>
    <w:rsid w:val="00AA4C97"/>
    <w:rsid w:val="00AB5DF2"/>
    <w:rsid w:val="00AC507D"/>
    <w:rsid w:val="00AD3255"/>
    <w:rsid w:val="00AD64E2"/>
    <w:rsid w:val="00AE200B"/>
    <w:rsid w:val="00AE2896"/>
    <w:rsid w:val="00B25FBE"/>
    <w:rsid w:val="00B406FD"/>
    <w:rsid w:val="00B50696"/>
    <w:rsid w:val="00B72723"/>
    <w:rsid w:val="00B74D68"/>
    <w:rsid w:val="00B85406"/>
    <w:rsid w:val="00B87479"/>
    <w:rsid w:val="00B87679"/>
    <w:rsid w:val="00BA7220"/>
    <w:rsid w:val="00BB587C"/>
    <w:rsid w:val="00C3380E"/>
    <w:rsid w:val="00C4030D"/>
    <w:rsid w:val="00C46E22"/>
    <w:rsid w:val="00CB10A0"/>
    <w:rsid w:val="00CD7808"/>
    <w:rsid w:val="00D36AA5"/>
    <w:rsid w:val="00D91F84"/>
    <w:rsid w:val="00D952C4"/>
    <w:rsid w:val="00DA41CC"/>
    <w:rsid w:val="00DB273D"/>
    <w:rsid w:val="00DD37D5"/>
    <w:rsid w:val="00E128F7"/>
    <w:rsid w:val="00E37E23"/>
    <w:rsid w:val="00E926B4"/>
    <w:rsid w:val="00E964DC"/>
    <w:rsid w:val="00EA40AF"/>
    <w:rsid w:val="00EB3F76"/>
    <w:rsid w:val="00ED732C"/>
    <w:rsid w:val="00EE4379"/>
    <w:rsid w:val="00EE7760"/>
    <w:rsid w:val="00F162B4"/>
    <w:rsid w:val="00F34A79"/>
    <w:rsid w:val="00F45027"/>
    <w:rsid w:val="00F8467B"/>
    <w:rsid w:val="00F85F0D"/>
    <w:rsid w:val="00FC66FA"/>
    <w:rsid w:val="00FD3329"/>
    <w:rsid w:val="00FF04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23E3"/>
  <w15:chartTrackingRefBased/>
  <w15:docId w15:val="{2B031D18-963C-4E94-8372-DB40DE5C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0A0"/>
    <w:pPr>
      <w:ind w:left="720"/>
      <w:contextualSpacing/>
    </w:pPr>
  </w:style>
  <w:style w:type="character" w:styleId="Hyperlink">
    <w:name w:val="Hyperlink"/>
    <w:basedOn w:val="DefaultParagraphFont"/>
    <w:uiPriority w:val="99"/>
    <w:unhideWhenUsed/>
    <w:rsid w:val="00990F0B"/>
    <w:rPr>
      <w:color w:val="0563C1" w:themeColor="hyperlink"/>
      <w:u w:val="single"/>
    </w:rPr>
  </w:style>
  <w:style w:type="character" w:styleId="UnresolvedMention">
    <w:name w:val="Unresolved Mention"/>
    <w:basedOn w:val="DefaultParagraphFont"/>
    <w:uiPriority w:val="99"/>
    <w:semiHidden/>
    <w:unhideWhenUsed/>
    <w:rsid w:val="00990F0B"/>
    <w:rPr>
      <w:color w:val="605E5C"/>
      <w:shd w:val="clear" w:color="auto" w:fill="E1DFDD"/>
    </w:rPr>
  </w:style>
  <w:style w:type="paragraph" w:styleId="Header">
    <w:name w:val="header"/>
    <w:basedOn w:val="Normal"/>
    <w:link w:val="HeaderChar"/>
    <w:uiPriority w:val="99"/>
    <w:unhideWhenUsed/>
    <w:rsid w:val="007915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54D"/>
  </w:style>
  <w:style w:type="paragraph" w:styleId="Footer">
    <w:name w:val="footer"/>
    <w:basedOn w:val="Normal"/>
    <w:link w:val="FooterChar"/>
    <w:uiPriority w:val="99"/>
    <w:unhideWhenUsed/>
    <w:rsid w:val="007915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54D"/>
  </w:style>
  <w:style w:type="character" w:styleId="FollowedHyperlink">
    <w:name w:val="FollowedHyperlink"/>
    <w:basedOn w:val="DefaultParagraphFont"/>
    <w:uiPriority w:val="99"/>
    <w:semiHidden/>
    <w:unhideWhenUsed/>
    <w:rsid w:val="00EA40AF"/>
    <w:rPr>
      <w:color w:val="954F72" w:themeColor="followedHyperlink"/>
      <w:u w:val="single"/>
    </w:rPr>
  </w:style>
  <w:style w:type="paragraph" w:styleId="BalloonText">
    <w:name w:val="Balloon Text"/>
    <w:basedOn w:val="Normal"/>
    <w:link w:val="BalloonTextChar"/>
    <w:uiPriority w:val="99"/>
    <w:semiHidden/>
    <w:unhideWhenUsed/>
    <w:rsid w:val="004312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2DE"/>
    <w:rPr>
      <w:rFonts w:ascii="Segoe UI" w:hAnsi="Segoe UI" w:cs="Segoe UI"/>
      <w:sz w:val="18"/>
      <w:szCs w:val="18"/>
    </w:rPr>
  </w:style>
  <w:style w:type="paragraph" w:styleId="FootnoteText">
    <w:name w:val="footnote text"/>
    <w:basedOn w:val="Normal"/>
    <w:link w:val="FootnoteTextChar"/>
    <w:uiPriority w:val="99"/>
    <w:semiHidden/>
    <w:unhideWhenUsed/>
    <w:rsid w:val="004269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694C"/>
    <w:rPr>
      <w:sz w:val="20"/>
      <w:szCs w:val="20"/>
    </w:rPr>
  </w:style>
  <w:style w:type="character" w:styleId="FootnoteReference">
    <w:name w:val="footnote reference"/>
    <w:basedOn w:val="DefaultParagraphFont"/>
    <w:uiPriority w:val="99"/>
    <w:semiHidden/>
    <w:unhideWhenUsed/>
    <w:rsid w:val="00426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4553A-97E6-488B-A89F-1A7931D48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Joyce</dc:creator>
  <cp:keywords/>
  <dc:description/>
  <cp:lastModifiedBy>Mike Inder</cp:lastModifiedBy>
  <cp:revision>2</cp:revision>
  <cp:lastPrinted>2020-03-10T09:06:00Z</cp:lastPrinted>
  <dcterms:created xsi:type="dcterms:W3CDTF">2024-11-27T11:01:00Z</dcterms:created>
  <dcterms:modified xsi:type="dcterms:W3CDTF">2024-11-27T11:01:00Z</dcterms:modified>
</cp:coreProperties>
</file>